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A99D1" w14:textId="2638EC71" w:rsidR="0003797F" w:rsidRPr="0003797F" w:rsidRDefault="00F3339D" w:rsidP="00064E2C">
      <w:pPr>
        <w:pStyle w:val="NoSpacing"/>
        <w:jc w:val="center"/>
        <w:rPr>
          <w:rFonts w:ascii="Century Gothic" w:hAnsi="Century Gothic"/>
          <w:b/>
          <w:bCs/>
          <w:sz w:val="20"/>
          <w:szCs w:val="20"/>
        </w:rPr>
      </w:pPr>
      <w:r w:rsidRPr="00590B6E">
        <w:rPr>
          <w:noProof/>
          <w:sz w:val="8"/>
          <w:szCs w:val="8"/>
        </w:rPr>
        <w:drawing>
          <wp:anchor distT="0" distB="0" distL="114300" distR="114300" simplePos="0" relativeHeight="251658240" behindDoc="1" locked="0" layoutInCell="1" allowOverlap="1" wp14:anchorId="064AA6B9" wp14:editId="59108014">
            <wp:simplePos x="0" y="0"/>
            <wp:positionH relativeFrom="column">
              <wp:posOffset>-182880</wp:posOffset>
            </wp:positionH>
            <wp:positionV relativeFrom="page">
              <wp:posOffset>330200</wp:posOffset>
            </wp:positionV>
            <wp:extent cx="7205345" cy="1755140"/>
            <wp:effectExtent l="304800" t="304800" r="319405" b="3213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7205345" cy="175514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03797F" w:rsidRPr="0003797F">
        <w:rPr>
          <w:rFonts w:ascii="Century Gothic" w:hAnsi="Century Gothic"/>
          <w:b/>
          <w:bCs/>
          <w:sz w:val="20"/>
          <w:szCs w:val="20"/>
        </w:rPr>
        <w:t>The Bottom Line:</w:t>
      </w:r>
    </w:p>
    <w:p w14:paraId="1C3006D7" w14:textId="1F6FFC90" w:rsidR="0003797F" w:rsidRDefault="0003797F" w:rsidP="0003797F">
      <w:pPr>
        <w:pStyle w:val="NoSpacing"/>
        <w:jc w:val="center"/>
        <w:rPr>
          <w:rFonts w:ascii="Century Gothic" w:hAnsi="Century Gothic"/>
          <w:b/>
          <w:bCs/>
          <w:sz w:val="20"/>
          <w:szCs w:val="20"/>
        </w:rPr>
      </w:pPr>
      <w:r w:rsidRPr="0003797F">
        <w:rPr>
          <w:rFonts w:ascii="Century Gothic" w:hAnsi="Century Gothic"/>
          <w:b/>
          <w:bCs/>
          <w:sz w:val="20"/>
          <w:szCs w:val="20"/>
        </w:rPr>
        <w:t xml:space="preserve">God’s Will </w:t>
      </w:r>
      <w:proofErr w:type="gramStart"/>
      <w:r w:rsidRPr="0003797F">
        <w:rPr>
          <w:rFonts w:ascii="Century Gothic" w:hAnsi="Century Gothic"/>
          <w:b/>
          <w:bCs/>
          <w:sz w:val="20"/>
          <w:szCs w:val="20"/>
        </w:rPr>
        <w:t>For</w:t>
      </w:r>
      <w:proofErr w:type="gramEnd"/>
      <w:r w:rsidRPr="0003797F">
        <w:rPr>
          <w:rFonts w:ascii="Century Gothic" w:hAnsi="Century Gothic"/>
          <w:b/>
          <w:bCs/>
          <w:sz w:val="20"/>
          <w:szCs w:val="20"/>
        </w:rPr>
        <w:t xml:space="preserve"> Me, </w:t>
      </w:r>
    </w:p>
    <w:p w14:paraId="1C2F3348" w14:textId="23ECA6ED" w:rsidR="0003797F" w:rsidRDefault="0003797F" w:rsidP="001F029A">
      <w:pPr>
        <w:pStyle w:val="NoSpacing"/>
        <w:jc w:val="center"/>
        <w:rPr>
          <w:rFonts w:ascii="Century Gothic" w:hAnsi="Century Gothic"/>
          <w:b/>
          <w:bCs/>
          <w:sz w:val="20"/>
          <w:szCs w:val="20"/>
        </w:rPr>
      </w:pPr>
      <w:r w:rsidRPr="0003797F">
        <w:rPr>
          <w:rFonts w:ascii="Century Gothic" w:hAnsi="Century Gothic"/>
          <w:b/>
          <w:bCs/>
          <w:sz w:val="20"/>
          <w:szCs w:val="20"/>
        </w:rPr>
        <w:t xml:space="preserve">Is To Be </w:t>
      </w:r>
      <w:r>
        <w:rPr>
          <w:rFonts w:ascii="Century Gothic" w:hAnsi="Century Gothic"/>
          <w:b/>
          <w:bCs/>
          <w:sz w:val="20"/>
          <w:szCs w:val="20"/>
        </w:rPr>
        <w:t>___________ _______</w:t>
      </w:r>
    </w:p>
    <w:p w14:paraId="576EFE34" w14:textId="6C7D23EC" w:rsidR="0003797F" w:rsidRPr="00701998" w:rsidRDefault="0003797F" w:rsidP="0003797F">
      <w:pPr>
        <w:pStyle w:val="NoSpacing"/>
        <w:rPr>
          <w:rFonts w:ascii="Century Gothic" w:hAnsi="Century Gothic"/>
          <w:b/>
          <w:bCs/>
          <w:sz w:val="12"/>
          <w:szCs w:val="12"/>
        </w:rPr>
      </w:pPr>
    </w:p>
    <w:p w14:paraId="7EC2C07F" w14:textId="77777777" w:rsidR="001F029A" w:rsidRPr="001F029A" w:rsidRDefault="001F029A" w:rsidP="001F029A">
      <w:pPr>
        <w:pStyle w:val="NoSpacing"/>
        <w:rPr>
          <w:rFonts w:ascii="Century Gothic" w:hAnsi="Century Gothic"/>
          <w:b/>
          <w:bCs/>
          <w:sz w:val="20"/>
          <w:szCs w:val="20"/>
        </w:rPr>
      </w:pPr>
      <w:r w:rsidRPr="001F029A">
        <w:rPr>
          <w:rFonts w:ascii="Century Gothic" w:hAnsi="Century Gothic"/>
          <w:b/>
          <w:bCs/>
          <w:sz w:val="20"/>
          <w:szCs w:val="20"/>
        </w:rPr>
        <w:t>Matthew 6:31(AMP)</w:t>
      </w:r>
    </w:p>
    <w:p w14:paraId="105FBAD1" w14:textId="77777777" w:rsidR="001F029A" w:rsidRPr="001F029A" w:rsidRDefault="001F029A" w:rsidP="001F029A">
      <w:pPr>
        <w:pStyle w:val="NoSpacing"/>
        <w:rPr>
          <w:rFonts w:ascii="Century Gothic" w:hAnsi="Century Gothic"/>
          <w:i/>
          <w:iCs/>
          <w:sz w:val="20"/>
          <w:szCs w:val="20"/>
        </w:rPr>
      </w:pPr>
      <w:r w:rsidRPr="001F029A">
        <w:rPr>
          <w:rFonts w:ascii="Century Gothic" w:hAnsi="Century Gothic"/>
          <w:i/>
          <w:iCs/>
          <w:sz w:val="20"/>
          <w:szCs w:val="20"/>
        </w:rPr>
        <w:t>31 Therefore do not worry or be anxious (perpetually uneasy, distracted), saying, ‘What are we going to eat?’ or ‘What are we going to drink?’ or ‘What are we going to wear?’ 32 For the [pagan] Gentiles eagerly seek all these things; [but do not worry,] for your heavenly Father knows that you need them</w:t>
      </w:r>
    </w:p>
    <w:p w14:paraId="42602F89" w14:textId="77777777" w:rsidR="001F029A" w:rsidRPr="00797413" w:rsidRDefault="001F029A" w:rsidP="001F029A">
      <w:pPr>
        <w:pStyle w:val="NoSpacing"/>
        <w:rPr>
          <w:rFonts w:ascii="Century Gothic" w:hAnsi="Century Gothic"/>
          <w:b/>
          <w:bCs/>
          <w:sz w:val="10"/>
          <w:szCs w:val="10"/>
        </w:rPr>
      </w:pPr>
    </w:p>
    <w:p w14:paraId="7F0C7CEC" w14:textId="3E68E918" w:rsidR="001F029A" w:rsidRPr="001F029A" w:rsidRDefault="001F029A" w:rsidP="001F029A">
      <w:pPr>
        <w:pStyle w:val="NoSpacing"/>
        <w:rPr>
          <w:rFonts w:ascii="Century Gothic" w:hAnsi="Century Gothic"/>
          <w:sz w:val="20"/>
          <w:szCs w:val="20"/>
        </w:rPr>
      </w:pPr>
      <w:r w:rsidRPr="001F029A">
        <w:rPr>
          <w:rFonts w:ascii="Century Gothic" w:hAnsi="Century Gothic"/>
          <w:sz w:val="20"/>
          <w:szCs w:val="20"/>
        </w:rPr>
        <w:t xml:space="preserve">Anxiety is a distraction, either spiritually or mentally, that </w:t>
      </w:r>
      <w:r>
        <w:rPr>
          <w:rFonts w:ascii="Century Gothic" w:hAnsi="Century Gothic"/>
          <w:sz w:val="20"/>
          <w:szCs w:val="20"/>
        </w:rPr>
        <w:t>____________</w:t>
      </w:r>
      <w:r w:rsidRPr="001F029A">
        <w:rPr>
          <w:rFonts w:ascii="Century Gothic" w:hAnsi="Century Gothic"/>
          <w:sz w:val="20"/>
          <w:szCs w:val="20"/>
        </w:rPr>
        <w:t xml:space="preserve"> a believer from faith in God. </w:t>
      </w:r>
    </w:p>
    <w:p w14:paraId="1D2167FE" w14:textId="77777777" w:rsidR="001F029A" w:rsidRPr="00797413" w:rsidRDefault="001F029A" w:rsidP="001F029A">
      <w:pPr>
        <w:pStyle w:val="NoSpacing"/>
        <w:rPr>
          <w:rFonts w:ascii="Century Gothic" w:hAnsi="Century Gothic"/>
          <w:b/>
          <w:bCs/>
          <w:sz w:val="10"/>
          <w:szCs w:val="10"/>
        </w:rPr>
      </w:pPr>
    </w:p>
    <w:p w14:paraId="259F314C" w14:textId="77777777" w:rsidR="001F029A" w:rsidRPr="001F029A" w:rsidRDefault="001F029A" w:rsidP="001F029A">
      <w:pPr>
        <w:pStyle w:val="NoSpacing"/>
        <w:rPr>
          <w:rFonts w:ascii="Century Gothic" w:hAnsi="Century Gothic"/>
          <w:b/>
          <w:bCs/>
          <w:sz w:val="20"/>
          <w:szCs w:val="20"/>
        </w:rPr>
      </w:pPr>
      <w:r w:rsidRPr="001F029A">
        <w:rPr>
          <w:rFonts w:ascii="Century Gothic" w:hAnsi="Century Gothic"/>
          <w:b/>
          <w:bCs/>
          <w:sz w:val="20"/>
          <w:szCs w:val="20"/>
        </w:rPr>
        <w:t>Saying</w:t>
      </w:r>
    </w:p>
    <w:p w14:paraId="67330906" w14:textId="77777777" w:rsidR="001F029A" w:rsidRPr="001F029A" w:rsidRDefault="001F029A" w:rsidP="001F029A">
      <w:pPr>
        <w:pStyle w:val="NoSpacing"/>
        <w:rPr>
          <w:rFonts w:ascii="Century Gothic" w:hAnsi="Century Gothic"/>
          <w:i/>
          <w:iCs/>
          <w:sz w:val="20"/>
          <w:szCs w:val="20"/>
        </w:rPr>
      </w:pPr>
      <w:r w:rsidRPr="001F029A">
        <w:rPr>
          <w:rFonts w:ascii="Century Gothic" w:hAnsi="Century Gothic"/>
          <w:i/>
          <w:iCs/>
          <w:sz w:val="20"/>
          <w:szCs w:val="20"/>
        </w:rPr>
        <w:t>Legō (Strong’s G3004)</w:t>
      </w:r>
    </w:p>
    <w:p w14:paraId="2BEE11E8" w14:textId="77777777" w:rsidR="001F029A" w:rsidRPr="001F029A" w:rsidRDefault="001F029A" w:rsidP="001F029A">
      <w:pPr>
        <w:pStyle w:val="NoSpacing"/>
        <w:rPr>
          <w:rFonts w:ascii="Century Gothic" w:hAnsi="Century Gothic"/>
          <w:i/>
          <w:iCs/>
          <w:sz w:val="20"/>
          <w:szCs w:val="20"/>
        </w:rPr>
      </w:pPr>
      <w:r w:rsidRPr="001F029A">
        <w:rPr>
          <w:rFonts w:ascii="Century Gothic" w:hAnsi="Century Gothic"/>
          <w:i/>
          <w:iCs/>
          <w:sz w:val="20"/>
          <w:szCs w:val="20"/>
        </w:rPr>
        <w:t>I. to say, to speak</w:t>
      </w:r>
    </w:p>
    <w:p w14:paraId="6731CC3E" w14:textId="3EF6DCB3" w:rsidR="001F029A" w:rsidRPr="001F029A" w:rsidRDefault="001F029A" w:rsidP="001F029A">
      <w:pPr>
        <w:pStyle w:val="NoSpacing"/>
        <w:rPr>
          <w:rFonts w:ascii="Century Gothic" w:hAnsi="Century Gothic"/>
          <w:i/>
          <w:iCs/>
          <w:sz w:val="20"/>
          <w:szCs w:val="20"/>
        </w:rPr>
      </w:pPr>
      <w:r w:rsidRPr="001F029A">
        <w:rPr>
          <w:rFonts w:ascii="Century Gothic" w:hAnsi="Century Gothic"/>
          <w:i/>
          <w:iCs/>
          <w:sz w:val="20"/>
          <w:szCs w:val="20"/>
        </w:rPr>
        <w:t xml:space="preserve">  A. </w:t>
      </w:r>
      <w:r>
        <w:rPr>
          <w:rFonts w:ascii="Century Gothic" w:hAnsi="Century Gothic"/>
          <w:i/>
          <w:iCs/>
          <w:sz w:val="20"/>
          <w:szCs w:val="20"/>
        </w:rPr>
        <w:t>_________</w:t>
      </w:r>
      <w:r w:rsidRPr="001F029A">
        <w:rPr>
          <w:rFonts w:ascii="Century Gothic" w:hAnsi="Century Gothic"/>
          <w:i/>
          <w:iCs/>
          <w:sz w:val="20"/>
          <w:szCs w:val="20"/>
        </w:rPr>
        <w:t xml:space="preserve"> over, maintain</w:t>
      </w:r>
    </w:p>
    <w:p w14:paraId="4513FC99" w14:textId="77777777" w:rsidR="001F029A" w:rsidRPr="00797413" w:rsidRDefault="001F029A" w:rsidP="001F029A">
      <w:pPr>
        <w:pStyle w:val="NoSpacing"/>
        <w:rPr>
          <w:rFonts w:ascii="Century Gothic" w:hAnsi="Century Gothic"/>
          <w:b/>
          <w:bCs/>
          <w:sz w:val="10"/>
          <w:szCs w:val="10"/>
        </w:rPr>
      </w:pPr>
    </w:p>
    <w:p w14:paraId="27813A8B" w14:textId="421EA2B1" w:rsidR="001F029A" w:rsidRPr="001F029A" w:rsidRDefault="001F029A" w:rsidP="001F029A">
      <w:pPr>
        <w:pStyle w:val="NoSpacing"/>
        <w:rPr>
          <w:rFonts w:ascii="Century Gothic" w:hAnsi="Century Gothic"/>
          <w:sz w:val="20"/>
          <w:szCs w:val="20"/>
        </w:rPr>
      </w:pPr>
      <w:r w:rsidRPr="001F029A">
        <w:rPr>
          <w:rFonts w:ascii="Century Gothic" w:hAnsi="Century Gothic"/>
          <w:sz w:val="20"/>
          <w:szCs w:val="20"/>
        </w:rPr>
        <w:t xml:space="preserve">Anxiety is fueled by conversation, whether internally or externally, which affirms a belief </w:t>
      </w:r>
      <w:r>
        <w:rPr>
          <w:rFonts w:ascii="Century Gothic" w:hAnsi="Century Gothic"/>
          <w:sz w:val="20"/>
          <w:szCs w:val="20"/>
        </w:rPr>
        <w:t>___________</w:t>
      </w:r>
      <w:r w:rsidRPr="001F029A">
        <w:rPr>
          <w:rFonts w:ascii="Century Gothic" w:hAnsi="Century Gothic"/>
          <w:sz w:val="20"/>
          <w:szCs w:val="20"/>
        </w:rPr>
        <w:t xml:space="preserve"> to who God is and what God has spoken. </w:t>
      </w:r>
    </w:p>
    <w:p w14:paraId="1B1F89CC" w14:textId="77777777" w:rsidR="001F029A" w:rsidRPr="00701998" w:rsidRDefault="001F029A" w:rsidP="001F029A">
      <w:pPr>
        <w:pStyle w:val="NoSpacing"/>
        <w:rPr>
          <w:rFonts w:ascii="Century Gothic" w:hAnsi="Century Gothic"/>
          <w:b/>
          <w:bCs/>
          <w:sz w:val="12"/>
          <w:szCs w:val="12"/>
        </w:rPr>
      </w:pPr>
    </w:p>
    <w:p w14:paraId="23F621E4" w14:textId="0D4F5684" w:rsidR="001F029A" w:rsidRPr="00C0312F" w:rsidRDefault="001F029A" w:rsidP="001F029A">
      <w:pPr>
        <w:pStyle w:val="NoSpacing"/>
        <w:rPr>
          <w:rFonts w:ascii="Century Gothic" w:hAnsi="Century Gothic"/>
          <w:b/>
          <w:bCs/>
          <w:sz w:val="20"/>
          <w:szCs w:val="20"/>
        </w:rPr>
      </w:pPr>
      <w:r w:rsidRPr="00C0312F">
        <w:rPr>
          <w:rFonts w:ascii="Century Gothic" w:hAnsi="Century Gothic"/>
          <w:b/>
          <w:bCs/>
          <w:sz w:val="24"/>
          <w:szCs w:val="24"/>
        </w:rPr>
        <w:t xml:space="preserve">1. Speak </w:t>
      </w:r>
      <w:proofErr w:type="gramStart"/>
      <w:r w:rsidRPr="00C0312F">
        <w:rPr>
          <w:rFonts w:ascii="Century Gothic" w:hAnsi="Century Gothic"/>
          <w:b/>
          <w:bCs/>
          <w:sz w:val="24"/>
          <w:szCs w:val="24"/>
        </w:rPr>
        <w:t>To</w:t>
      </w:r>
      <w:proofErr w:type="gramEnd"/>
      <w:r w:rsidRPr="00C0312F">
        <w:rPr>
          <w:rFonts w:ascii="Century Gothic" w:hAnsi="Century Gothic"/>
          <w:b/>
          <w:bCs/>
          <w:sz w:val="24"/>
          <w:szCs w:val="24"/>
        </w:rPr>
        <w:t xml:space="preserve"> Your </w:t>
      </w:r>
      <w:r w:rsidRPr="00C0312F">
        <w:rPr>
          <w:rFonts w:ascii="Century Gothic" w:hAnsi="Century Gothic"/>
          <w:b/>
          <w:bCs/>
          <w:sz w:val="24"/>
          <w:szCs w:val="24"/>
        </w:rPr>
        <w:t>_______</w:t>
      </w:r>
      <w:r w:rsidRPr="00C0312F">
        <w:rPr>
          <w:rFonts w:ascii="Century Gothic" w:hAnsi="Century Gothic"/>
          <w:b/>
          <w:bCs/>
          <w:sz w:val="24"/>
          <w:szCs w:val="24"/>
        </w:rPr>
        <w:t xml:space="preserve"> (</w:t>
      </w:r>
      <w:r w:rsidRPr="00C0312F">
        <w:rPr>
          <w:rFonts w:ascii="Century Gothic" w:hAnsi="Century Gothic"/>
          <w:b/>
          <w:bCs/>
          <w:sz w:val="24"/>
          <w:szCs w:val="24"/>
        </w:rPr>
        <w:t xml:space="preserve">See also </w:t>
      </w:r>
      <w:r w:rsidRPr="00C0312F">
        <w:rPr>
          <w:rFonts w:ascii="Century Gothic" w:hAnsi="Century Gothic"/>
          <w:b/>
          <w:bCs/>
          <w:sz w:val="24"/>
          <w:szCs w:val="24"/>
        </w:rPr>
        <w:t>2 Cor</w:t>
      </w:r>
      <w:r w:rsidRPr="00C0312F">
        <w:rPr>
          <w:rFonts w:ascii="Century Gothic" w:hAnsi="Century Gothic"/>
          <w:b/>
          <w:bCs/>
          <w:sz w:val="24"/>
          <w:szCs w:val="24"/>
        </w:rPr>
        <w:t>inthians</w:t>
      </w:r>
      <w:r w:rsidRPr="00C0312F">
        <w:rPr>
          <w:rFonts w:ascii="Century Gothic" w:hAnsi="Century Gothic"/>
          <w:b/>
          <w:bCs/>
          <w:sz w:val="24"/>
          <w:szCs w:val="24"/>
        </w:rPr>
        <w:t xml:space="preserve"> 10:5, Ps</w:t>
      </w:r>
      <w:r w:rsidRPr="00C0312F">
        <w:rPr>
          <w:rFonts w:ascii="Century Gothic" w:hAnsi="Century Gothic"/>
          <w:b/>
          <w:bCs/>
          <w:sz w:val="24"/>
          <w:szCs w:val="24"/>
        </w:rPr>
        <w:t>alm</w:t>
      </w:r>
      <w:r w:rsidRPr="00C0312F">
        <w:rPr>
          <w:rFonts w:ascii="Century Gothic" w:hAnsi="Century Gothic"/>
          <w:b/>
          <w:bCs/>
          <w:sz w:val="24"/>
          <w:szCs w:val="24"/>
        </w:rPr>
        <w:t xml:space="preserve"> 42:5)</w:t>
      </w:r>
    </w:p>
    <w:p w14:paraId="05980F98" w14:textId="77777777" w:rsidR="001F029A" w:rsidRPr="00797413" w:rsidRDefault="001F029A" w:rsidP="001F029A">
      <w:pPr>
        <w:pStyle w:val="NoSpacing"/>
        <w:rPr>
          <w:rFonts w:ascii="Century Gothic" w:hAnsi="Century Gothic"/>
          <w:b/>
          <w:bCs/>
          <w:sz w:val="10"/>
          <w:szCs w:val="10"/>
        </w:rPr>
      </w:pPr>
    </w:p>
    <w:p w14:paraId="359AF0EB" w14:textId="77777777" w:rsidR="001F029A" w:rsidRPr="001F029A" w:rsidRDefault="001F029A" w:rsidP="001F029A">
      <w:pPr>
        <w:pStyle w:val="NoSpacing"/>
        <w:rPr>
          <w:rFonts w:ascii="Century Gothic" w:hAnsi="Century Gothic"/>
          <w:b/>
          <w:bCs/>
          <w:sz w:val="20"/>
          <w:szCs w:val="20"/>
        </w:rPr>
      </w:pPr>
      <w:r w:rsidRPr="001F029A">
        <w:rPr>
          <w:rFonts w:ascii="Century Gothic" w:hAnsi="Century Gothic"/>
          <w:b/>
          <w:bCs/>
          <w:sz w:val="20"/>
          <w:szCs w:val="20"/>
        </w:rPr>
        <w:t>1 Samuel 30:6 (TLB)</w:t>
      </w:r>
    </w:p>
    <w:p w14:paraId="141948C6" w14:textId="77777777" w:rsidR="001F029A" w:rsidRPr="001F029A" w:rsidRDefault="001F029A" w:rsidP="001F029A">
      <w:pPr>
        <w:pStyle w:val="NoSpacing"/>
        <w:rPr>
          <w:rFonts w:ascii="Century Gothic" w:hAnsi="Century Gothic"/>
          <w:i/>
          <w:iCs/>
          <w:sz w:val="20"/>
          <w:szCs w:val="20"/>
        </w:rPr>
      </w:pPr>
      <w:r w:rsidRPr="001F029A">
        <w:rPr>
          <w:rFonts w:ascii="Century Gothic" w:hAnsi="Century Gothic"/>
          <w:i/>
          <w:iCs/>
          <w:sz w:val="20"/>
          <w:szCs w:val="20"/>
        </w:rPr>
        <w:t>6 David was seriously worried, for in their bitter grief for their children, his men began talking of killing him. But David took strength from the Lord.</w:t>
      </w:r>
    </w:p>
    <w:p w14:paraId="10776467" w14:textId="77777777" w:rsidR="001F029A" w:rsidRPr="00797413" w:rsidRDefault="001F029A" w:rsidP="001F029A">
      <w:pPr>
        <w:pStyle w:val="NoSpacing"/>
        <w:rPr>
          <w:rFonts w:ascii="Century Gothic" w:hAnsi="Century Gothic"/>
          <w:b/>
          <w:bCs/>
          <w:sz w:val="10"/>
          <w:szCs w:val="10"/>
        </w:rPr>
      </w:pPr>
    </w:p>
    <w:p w14:paraId="4F538521" w14:textId="77777777" w:rsidR="001F029A" w:rsidRPr="001F029A" w:rsidRDefault="001F029A" w:rsidP="001F029A">
      <w:pPr>
        <w:pStyle w:val="NoSpacing"/>
        <w:rPr>
          <w:rFonts w:ascii="Century Gothic" w:hAnsi="Century Gothic"/>
          <w:b/>
          <w:bCs/>
          <w:sz w:val="20"/>
          <w:szCs w:val="20"/>
        </w:rPr>
      </w:pPr>
      <w:r w:rsidRPr="001F029A">
        <w:rPr>
          <w:rFonts w:ascii="Century Gothic" w:hAnsi="Century Gothic"/>
          <w:b/>
          <w:bCs/>
          <w:sz w:val="20"/>
          <w:szCs w:val="20"/>
        </w:rPr>
        <w:t>Psalm 27:1 (NKJV)</w:t>
      </w:r>
    </w:p>
    <w:p w14:paraId="17D7FA0A" w14:textId="37B6B60F" w:rsidR="001F029A" w:rsidRDefault="001F029A" w:rsidP="001F029A">
      <w:pPr>
        <w:pStyle w:val="NoSpacing"/>
        <w:rPr>
          <w:rFonts w:ascii="Century Gothic" w:hAnsi="Century Gothic"/>
          <w:i/>
          <w:iCs/>
          <w:sz w:val="20"/>
          <w:szCs w:val="20"/>
        </w:rPr>
      </w:pPr>
      <w:r w:rsidRPr="001F029A">
        <w:rPr>
          <w:rFonts w:ascii="Century Gothic" w:hAnsi="Century Gothic"/>
          <w:i/>
          <w:iCs/>
          <w:sz w:val="20"/>
          <w:szCs w:val="20"/>
        </w:rPr>
        <w:t xml:space="preserve">1 The LORD is my light and my salvation; Whom </w:t>
      </w:r>
      <w:proofErr w:type="gramStart"/>
      <w:r w:rsidRPr="001F029A">
        <w:rPr>
          <w:rFonts w:ascii="Century Gothic" w:hAnsi="Century Gothic"/>
          <w:i/>
          <w:iCs/>
          <w:sz w:val="20"/>
          <w:szCs w:val="20"/>
        </w:rPr>
        <w:t>shall</w:t>
      </w:r>
      <w:proofErr w:type="gramEnd"/>
      <w:r w:rsidRPr="001F029A">
        <w:rPr>
          <w:rFonts w:ascii="Century Gothic" w:hAnsi="Century Gothic"/>
          <w:i/>
          <w:iCs/>
          <w:sz w:val="20"/>
          <w:szCs w:val="20"/>
        </w:rPr>
        <w:t xml:space="preserve"> I fear? The LORD is the strength of my life; Of whom shall I be afraid?</w:t>
      </w:r>
    </w:p>
    <w:p w14:paraId="77732873" w14:textId="17E3BD2A" w:rsidR="001F029A" w:rsidRPr="00797413" w:rsidRDefault="001F029A" w:rsidP="001F029A">
      <w:pPr>
        <w:pStyle w:val="NoSpacing"/>
        <w:rPr>
          <w:rFonts w:ascii="Century Gothic" w:hAnsi="Century Gothic"/>
          <w:i/>
          <w:iCs/>
          <w:sz w:val="10"/>
          <w:szCs w:val="10"/>
        </w:rPr>
      </w:pPr>
    </w:p>
    <w:p w14:paraId="681450AA" w14:textId="0822F99C" w:rsidR="001F029A" w:rsidRPr="001F029A" w:rsidRDefault="001F029A" w:rsidP="001F029A">
      <w:pPr>
        <w:pStyle w:val="NoSpacing"/>
        <w:rPr>
          <w:rFonts w:ascii="Century Gothic" w:hAnsi="Century Gothic"/>
          <w:sz w:val="20"/>
          <w:szCs w:val="20"/>
        </w:rPr>
      </w:pPr>
      <w:r w:rsidRPr="001F029A">
        <w:rPr>
          <w:rFonts w:ascii="Century Gothic" w:hAnsi="Century Gothic"/>
          <w:sz w:val="20"/>
          <w:szCs w:val="20"/>
        </w:rPr>
        <w:t xml:space="preserve">The voice of anxiety in my mind must be </w:t>
      </w:r>
      <w:r w:rsidR="00BF69E7">
        <w:rPr>
          <w:rFonts w:ascii="Century Gothic" w:hAnsi="Century Gothic"/>
          <w:sz w:val="20"/>
          <w:szCs w:val="20"/>
        </w:rPr>
        <w:t>____________</w:t>
      </w:r>
      <w:r w:rsidRPr="001F029A">
        <w:rPr>
          <w:rFonts w:ascii="Century Gothic" w:hAnsi="Century Gothic"/>
          <w:sz w:val="20"/>
          <w:szCs w:val="20"/>
        </w:rPr>
        <w:t xml:space="preserve"> with the voice of God’s truth in my spirit. </w:t>
      </w:r>
    </w:p>
    <w:p w14:paraId="6C77F068" w14:textId="77777777" w:rsidR="001F029A" w:rsidRPr="00797413" w:rsidRDefault="001F029A" w:rsidP="001F029A">
      <w:pPr>
        <w:pStyle w:val="NoSpacing"/>
        <w:rPr>
          <w:rFonts w:ascii="Century Gothic" w:hAnsi="Century Gothic"/>
          <w:sz w:val="10"/>
          <w:szCs w:val="10"/>
        </w:rPr>
      </w:pPr>
    </w:p>
    <w:p w14:paraId="504EB1D4" w14:textId="2A8268DC" w:rsidR="001F029A" w:rsidRPr="001F029A" w:rsidRDefault="001F029A" w:rsidP="001F029A">
      <w:pPr>
        <w:pStyle w:val="NoSpacing"/>
        <w:rPr>
          <w:rFonts w:ascii="Century Gothic" w:hAnsi="Century Gothic"/>
          <w:sz w:val="20"/>
          <w:szCs w:val="20"/>
        </w:rPr>
      </w:pPr>
      <w:r w:rsidRPr="001F029A">
        <w:rPr>
          <w:rFonts w:ascii="Century Gothic" w:hAnsi="Century Gothic"/>
          <w:sz w:val="20"/>
          <w:szCs w:val="20"/>
        </w:rPr>
        <w:t xml:space="preserve">Our greatest </w:t>
      </w:r>
      <w:r w:rsidR="00BF69E7">
        <w:rPr>
          <w:rFonts w:ascii="Century Gothic" w:hAnsi="Century Gothic"/>
          <w:sz w:val="20"/>
          <w:szCs w:val="20"/>
        </w:rPr>
        <w:t>____________</w:t>
      </w:r>
      <w:r w:rsidRPr="001F029A">
        <w:rPr>
          <w:rFonts w:ascii="Century Gothic" w:hAnsi="Century Gothic"/>
          <w:sz w:val="20"/>
          <w:szCs w:val="20"/>
        </w:rPr>
        <w:t xml:space="preserve"> lay on the other side of our greatest anxieties.</w:t>
      </w:r>
    </w:p>
    <w:p w14:paraId="567486E8" w14:textId="77777777" w:rsidR="001F029A" w:rsidRPr="00701998" w:rsidRDefault="001F029A" w:rsidP="001F029A">
      <w:pPr>
        <w:pStyle w:val="NoSpacing"/>
        <w:rPr>
          <w:rFonts w:ascii="Century Gothic" w:hAnsi="Century Gothic"/>
          <w:b/>
          <w:bCs/>
          <w:sz w:val="12"/>
          <w:szCs w:val="12"/>
        </w:rPr>
      </w:pPr>
    </w:p>
    <w:p w14:paraId="4F686752" w14:textId="11318E06" w:rsidR="001F029A" w:rsidRPr="00C0312F" w:rsidRDefault="001F029A" w:rsidP="001F029A">
      <w:pPr>
        <w:pStyle w:val="NoSpacing"/>
        <w:rPr>
          <w:rFonts w:ascii="Century Gothic" w:hAnsi="Century Gothic"/>
          <w:b/>
          <w:bCs/>
          <w:sz w:val="28"/>
          <w:szCs w:val="28"/>
        </w:rPr>
      </w:pPr>
      <w:r w:rsidRPr="00C0312F">
        <w:rPr>
          <w:rFonts w:ascii="Century Gothic" w:hAnsi="Century Gothic"/>
          <w:b/>
          <w:bCs/>
          <w:sz w:val="24"/>
          <w:szCs w:val="24"/>
        </w:rPr>
        <w:t xml:space="preserve">2. Speak </w:t>
      </w:r>
      <w:proofErr w:type="gramStart"/>
      <w:r w:rsidRPr="00C0312F">
        <w:rPr>
          <w:rFonts w:ascii="Century Gothic" w:hAnsi="Century Gothic"/>
          <w:b/>
          <w:bCs/>
          <w:sz w:val="24"/>
          <w:szCs w:val="24"/>
        </w:rPr>
        <w:t>To</w:t>
      </w:r>
      <w:proofErr w:type="gramEnd"/>
      <w:r w:rsidRPr="00C0312F">
        <w:rPr>
          <w:rFonts w:ascii="Century Gothic" w:hAnsi="Century Gothic"/>
          <w:b/>
          <w:bCs/>
          <w:sz w:val="24"/>
          <w:szCs w:val="24"/>
        </w:rPr>
        <w:t xml:space="preserve"> Your </w:t>
      </w:r>
      <w:r w:rsidR="00BF69E7" w:rsidRPr="00C0312F">
        <w:rPr>
          <w:rFonts w:ascii="Century Gothic" w:hAnsi="Century Gothic"/>
          <w:b/>
          <w:bCs/>
          <w:sz w:val="24"/>
          <w:szCs w:val="24"/>
        </w:rPr>
        <w:t>__________</w:t>
      </w:r>
      <w:r w:rsidRPr="00C0312F">
        <w:rPr>
          <w:rFonts w:ascii="Century Gothic" w:hAnsi="Century Gothic"/>
          <w:b/>
          <w:bCs/>
          <w:sz w:val="24"/>
          <w:szCs w:val="24"/>
        </w:rPr>
        <w:t xml:space="preserve"> (</w:t>
      </w:r>
      <w:r w:rsidR="00BF69E7" w:rsidRPr="00C0312F">
        <w:rPr>
          <w:rFonts w:ascii="Century Gothic" w:hAnsi="Century Gothic"/>
          <w:b/>
          <w:bCs/>
          <w:sz w:val="24"/>
          <w:szCs w:val="24"/>
        </w:rPr>
        <w:t xml:space="preserve">See also </w:t>
      </w:r>
      <w:r w:rsidRPr="00C0312F">
        <w:rPr>
          <w:rFonts w:ascii="Century Gothic" w:hAnsi="Century Gothic"/>
          <w:b/>
          <w:bCs/>
          <w:sz w:val="24"/>
          <w:szCs w:val="24"/>
        </w:rPr>
        <w:t>Eccl</w:t>
      </w:r>
      <w:r w:rsidR="00BF69E7" w:rsidRPr="00C0312F">
        <w:rPr>
          <w:rFonts w:ascii="Century Gothic" w:hAnsi="Century Gothic"/>
          <w:b/>
          <w:bCs/>
          <w:sz w:val="24"/>
          <w:szCs w:val="24"/>
        </w:rPr>
        <w:t>esiastes</w:t>
      </w:r>
      <w:r w:rsidRPr="00C0312F">
        <w:rPr>
          <w:rFonts w:ascii="Century Gothic" w:hAnsi="Century Gothic"/>
          <w:b/>
          <w:bCs/>
          <w:sz w:val="24"/>
          <w:szCs w:val="24"/>
        </w:rPr>
        <w:t xml:space="preserve"> 4:9-12)</w:t>
      </w:r>
    </w:p>
    <w:p w14:paraId="3D71A9CF" w14:textId="77777777" w:rsidR="001F029A" w:rsidRPr="00797413" w:rsidRDefault="001F029A" w:rsidP="001F029A">
      <w:pPr>
        <w:pStyle w:val="NoSpacing"/>
        <w:rPr>
          <w:rFonts w:ascii="Century Gothic" w:hAnsi="Century Gothic"/>
          <w:sz w:val="10"/>
          <w:szCs w:val="10"/>
        </w:rPr>
      </w:pPr>
    </w:p>
    <w:p w14:paraId="4C8C5007" w14:textId="77777777" w:rsidR="001F029A" w:rsidRPr="00BF69E7" w:rsidRDefault="001F029A" w:rsidP="001F029A">
      <w:pPr>
        <w:pStyle w:val="NoSpacing"/>
        <w:rPr>
          <w:rFonts w:ascii="Century Gothic" w:hAnsi="Century Gothic"/>
          <w:b/>
          <w:bCs/>
          <w:sz w:val="20"/>
          <w:szCs w:val="20"/>
        </w:rPr>
      </w:pPr>
      <w:r w:rsidRPr="00BF69E7">
        <w:rPr>
          <w:rFonts w:ascii="Century Gothic" w:hAnsi="Century Gothic"/>
          <w:b/>
          <w:bCs/>
          <w:sz w:val="20"/>
          <w:szCs w:val="20"/>
        </w:rPr>
        <w:t>Matthew 26:38 (NKJV)</w:t>
      </w:r>
    </w:p>
    <w:p w14:paraId="3DE6F09D" w14:textId="77777777" w:rsidR="001F029A" w:rsidRPr="00BF69E7" w:rsidRDefault="001F029A" w:rsidP="001F029A">
      <w:pPr>
        <w:pStyle w:val="NoSpacing"/>
        <w:rPr>
          <w:rFonts w:ascii="Century Gothic" w:hAnsi="Century Gothic"/>
          <w:i/>
          <w:iCs/>
          <w:sz w:val="20"/>
          <w:szCs w:val="20"/>
        </w:rPr>
      </w:pPr>
      <w:r w:rsidRPr="00BF69E7">
        <w:rPr>
          <w:rFonts w:ascii="Century Gothic" w:hAnsi="Century Gothic"/>
          <w:i/>
          <w:iCs/>
          <w:sz w:val="20"/>
          <w:szCs w:val="20"/>
        </w:rPr>
        <w:t>38 Then He said to them, “My soul is exceedingly sorrowful, even to death. Stay here and watch with Me.”</w:t>
      </w:r>
    </w:p>
    <w:p w14:paraId="5AF7E5EF" w14:textId="77777777" w:rsidR="001F029A" w:rsidRPr="00797413" w:rsidRDefault="001F029A" w:rsidP="001F029A">
      <w:pPr>
        <w:pStyle w:val="NoSpacing"/>
        <w:rPr>
          <w:rFonts w:ascii="Century Gothic" w:hAnsi="Century Gothic"/>
          <w:sz w:val="10"/>
          <w:szCs w:val="10"/>
        </w:rPr>
      </w:pPr>
    </w:p>
    <w:p w14:paraId="733CEBEB" w14:textId="77777777" w:rsidR="001F029A" w:rsidRPr="00BF69E7" w:rsidRDefault="001F029A" w:rsidP="001F029A">
      <w:pPr>
        <w:pStyle w:val="NoSpacing"/>
        <w:rPr>
          <w:rFonts w:ascii="Century Gothic" w:hAnsi="Century Gothic"/>
          <w:b/>
          <w:bCs/>
          <w:sz w:val="20"/>
          <w:szCs w:val="20"/>
        </w:rPr>
      </w:pPr>
      <w:r w:rsidRPr="00BF69E7">
        <w:rPr>
          <w:rFonts w:ascii="Century Gothic" w:hAnsi="Century Gothic"/>
          <w:b/>
          <w:bCs/>
          <w:sz w:val="20"/>
          <w:szCs w:val="20"/>
        </w:rPr>
        <w:t>Galatians 6:2 (NKJV)</w:t>
      </w:r>
    </w:p>
    <w:p w14:paraId="03339E5F" w14:textId="77777777" w:rsidR="001F029A" w:rsidRPr="001F029A" w:rsidRDefault="001F029A" w:rsidP="001F029A">
      <w:pPr>
        <w:pStyle w:val="NoSpacing"/>
        <w:rPr>
          <w:rFonts w:ascii="Century Gothic" w:hAnsi="Century Gothic"/>
          <w:sz w:val="20"/>
          <w:szCs w:val="20"/>
        </w:rPr>
      </w:pPr>
      <w:r w:rsidRPr="001F029A">
        <w:rPr>
          <w:rFonts w:ascii="Century Gothic" w:hAnsi="Century Gothic"/>
          <w:sz w:val="20"/>
          <w:szCs w:val="20"/>
        </w:rPr>
        <w:t>2 Bear one another’s burdens, and so fulfill the law of Christ.</w:t>
      </w:r>
    </w:p>
    <w:p w14:paraId="6E4F49B2" w14:textId="77777777" w:rsidR="001F029A" w:rsidRPr="00797413" w:rsidRDefault="001F029A" w:rsidP="001F029A">
      <w:pPr>
        <w:pStyle w:val="NoSpacing"/>
        <w:rPr>
          <w:rFonts w:ascii="Century Gothic" w:hAnsi="Century Gothic"/>
          <w:sz w:val="10"/>
          <w:szCs w:val="10"/>
        </w:rPr>
      </w:pPr>
    </w:p>
    <w:p w14:paraId="72CB31CA" w14:textId="251B2946" w:rsidR="001F029A" w:rsidRPr="001F029A" w:rsidRDefault="001F029A" w:rsidP="001F029A">
      <w:pPr>
        <w:pStyle w:val="NoSpacing"/>
        <w:rPr>
          <w:rFonts w:ascii="Century Gothic" w:hAnsi="Century Gothic"/>
          <w:sz w:val="20"/>
          <w:szCs w:val="20"/>
        </w:rPr>
      </w:pPr>
      <w:r w:rsidRPr="001F029A">
        <w:rPr>
          <w:rFonts w:ascii="Century Gothic" w:hAnsi="Century Gothic"/>
          <w:sz w:val="20"/>
          <w:szCs w:val="20"/>
        </w:rPr>
        <w:t xml:space="preserve">A properly functioning community of Christ-followers create an atmosphere of burden bearing that lessens the weight of anxiety even if not able to remove the </w:t>
      </w:r>
      <w:r w:rsidR="00BF69E7">
        <w:rPr>
          <w:rFonts w:ascii="Century Gothic" w:hAnsi="Century Gothic"/>
          <w:sz w:val="20"/>
          <w:szCs w:val="20"/>
        </w:rPr>
        <w:t>_________</w:t>
      </w:r>
      <w:r w:rsidRPr="001F029A">
        <w:rPr>
          <w:rFonts w:ascii="Century Gothic" w:hAnsi="Century Gothic"/>
          <w:sz w:val="20"/>
          <w:szCs w:val="20"/>
        </w:rPr>
        <w:t xml:space="preserve"> of anxiety. </w:t>
      </w:r>
    </w:p>
    <w:p w14:paraId="78421A86" w14:textId="77777777" w:rsidR="001F029A" w:rsidRPr="00797413" w:rsidRDefault="001F029A" w:rsidP="001F029A">
      <w:pPr>
        <w:pStyle w:val="NoSpacing"/>
        <w:rPr>
          <w:rFonts w:ascii="Century Gothic" w:hAnsi="Century Gothic"/>
          <w:sz w:val="12"/>
          <w:szCs w:val="12"/>
        </w:rPr>
      </w:pPr>
    </w:p>
    <w:p w14:paraId="1B008888" w14:textId="0FC46E0A" w:rsidR="001F029A" w:rsidRPr="00C0312F" w:rsidRDefault="001F029A" w:rsidP="001F029A">
      <w:pPr>
        <w:pStyle w:val="NoSpacing"/>
        <w:rPr>
          <w:rFonts w:ascii="Century Gothic" w:hAnsi="Century Gothic"/>
          <w:b/>
          <w:bCs/>
          <w:sz w:val="28"/>
          <w:szCs w:val="28"/>
        </w:rPr>
      </w:pPr>
      <w:r w:rsidRPr="00C0312F">
        <w:rPr>
          <w:rFonts w:ascii="Century Gothic" w:hAnsi="Century Gothic"/>
          <w:b/>
          <w:bCs/>
          <w:sz w:val="24"/>
          <w:szCs w:val="24"/>
        </w:rPr>
        <w:t xml:space="preserve">3. Speak </w:t>
      </w:r>
      <w:proofErr w:type="gramStart"/>
      <w:r w:rsidRPr="00C0312F">
        <w:rPr>
          <w:rFonts w:ascii="Century Gothic" w:hAnsi="Century Gothic"/>
          <w:b/>
          <w:bCs/>
          <w:sz w:val="24"/>
          <w:szCs w:val="24"/>
        </w:rPr>
        <w:t>To</w:t>
      </w:r>
      <w:proofErr w:type="gramEnd"/>
      <w:r w:rsidRPr="00C0312F">
        <w:rPr>
          <w:rFonts w:ascii="Century Gothic" w:hAnsi="Century Gothic"/>
          <w:b/>
          <w:bCs/>
          <w:sz w:val="24"/>
          <w:szCs w:val="24"/>
        </w:rPr>
        <w:t xml:space="preserve"> Your </w:t>
      </w:r>
      <w:r w:rsidR="00BF69E7" w:rsidRPr="00C0312F">
        <w:rPr>
          <w:rFonts w:ascii="Century Gothic" w:hAnsi="Century Gothic"/>
          <w:b/>
          <w:bCs/>
          <w:sz w:val="24"/>
          <w:szCs w:val="24"/>
        </w:rPr>
        <w:t>_________</w:t>
      </w:r>
      <w:r w:rsidRPr="00C0312F">
        <w:rPr>
          <w:rFonts w:ascii="Century Gothic" w:hAnsi="Century Gothic"/>
          <w:b/>
          <w:bCs/>
          <w:sz w:val="24"/>
          <w:szCs w:val="24"/>
        </w:rPr>
        <w:t xml:space="preserve"> (</w:t>
      </w:r>
      <w:r w:rsidR="00BF69E7" w:rsidRPr="00C0312F">
        <w:rPr>
          <w:rFonts w:ascii="Century Gothic" w:hAnsi="Century Gothic"/>
          <w:b/>
          <w:bCs/>
          <w:sz w:val="24"/>
          <w:szCs w:val="24"/>
        </w:rPr>
        <w:t xml:space="preserve">See also </w:t>
      </w:r>
      <w:r w:rsidRPr="00C0312F">
        <w:rPr>
          <w:rFonts w:ascii="Century Gothic" w:hAnsi="Century Gothic"/>
          <w:b/>
          <w:bCs/>
          <w:sz w:val="24"/>
          <w:szCs w:val="24"/>
        </w:rPr>
        <w:t>Phil</w:t>
      </w:r>
      <w:r w:rsidR="00BF69E7" w:rsidRPr="00C0312F">
        <w:rPr>
          <w:rFonts w:ascii="Century Gothic" w:hAnsi="Century Gothic"/>
          <w:b/>
          <w:bCs/>
          <w:sz w:val="24"/>
          <w:szCs w:val="24"/>
        </w:rPr>
        <w:t>ippians</w:t>
      </w:r>
      <w:r w:rsidRPr="00C0312F">
        <w:rPr>
          <w:rFonts w:ascii="Century Gothic" w:hAnsi="Century Gothic"/>
          <w:b/>
          <w:bCs/>
          <w:sz w:val="24"/>
          <w:szCs w:val="24"/>
        </w:rPr>
        <w:t xml:space="preserve"> 4:19) </w:t>
      </w:r>
    </w:p>
    <w:p w14:paraId="7E829B00" w14:textId="77777777" w:rsidR="001F029A" w:rsidRPr="00797413" w:rsidRDefault="001F029A" w:rsidP="001F029A">
      <w:pPr>
        <w:pStyle w:val="NoSpacing"/>
        <w:rPr>
          <w:rFonts w:ascii="Century Gothic" w:hAnsi="Century Gothic"/>
          <w:sz w:val="10"/>
          <w:szCs w:val="10"/>
        </w:rPr>
      </w:pPr>
    </w:p>
    <w:p w14:paraId="738147C8" w14:textId="77777777" w:rsidR="001F029A" w:rsidRPr="00BF69E7" w:rsidRDefault="001F029A" w:rsidP="001F029A">
      <w:pPr>
        <w:pStyle w:val="NoSpacing"/>
        <w:rPr>
          <w:rFonts w:ascii="Century Gothic" w:hAnsi="Century Gothic"/>
          <w:b/>
          <w:bCs/>
          <w:sz w:val="20"/>
          <w:szCs w:val="20"/>
        </w:rPr>
      </w:pPr>
      <w:r w:rsidRPr="00BF69E7">
        <w:rPr>
          <w:rFonts w:ascii="Century Gothic" w:hAnsi="Century Gothic"/>
          <w:b/>
          <w:bCs/>
          <w:sz w:val="20"/>
          <w:szCs w:val="20"/>
        </w:rPr>
        <w:t>Matthew 6:32(AMP)</w:t>
      </w:r>
    </w:p>
    <w:p w14:paraId="41ABBC5E" w14:textId="77777777" w:rsidR="001F029A" w:rsidRPr="00BF69E7" w:rsidRDefault="001F029A" w:rsidP="001F029A">
      <w:pPr>
        <w:pStyle w:val="NoSpacing"/>
        <w:rPr>
          <w:rFonts w:ascii="Century Gothic" w:hAnsi="Century Gothic"/>
          <w:i/>
          <w:iCs/>
          <w:sz w:val="20"/>
          <w:szCs w:val="20"/>
        </w:rPr>
      </w:pPr>
      <w:r w:rsidRPr="00BF69E7">
        <w:rPr>
          <w:rFonts w:ascii="Century Gothic" w:hAnsi="Century Gothic"/>
          <w:i/>
          <w:iCs/>
          <w:sz w:val="20"/>
          <w:szCs w:val="20"/>
        </w:rPr>
        <w:t>32 For the [pagan] Gentiles eagerly seek all these things; [but do not worry,] for your heavenly Father knows that you need them</w:t>
      </w:r>
    </w:p>
    <w:p w14:paraId="325704A9" w14:textId="77777777" w:rsidR="001F029A" w:rsidRPr="00797413" w:rsidRDefault="001F029A" w:rsidP="001F029A">
      <w:pPr>
        <w:pStyle w:val="NoSpacing"/>
        <w:rPr>
          <w:rFonts w:ascii="Century Gothic" w:hAnsi="Century Gothic"/>
          <w:sz w:val="10"/>
          <w:szCs w:val="10"/>
        </w:rPr>
      </w:pPr>
    </w:p>
    <w:p w14:paraId="2A49262F" w14:textId="77777777" w:rsidR="00797413" w:rsidRDefault="001F029A" w:rsidP="00797413">
      <w:pPr>
        <w:pStyle w:val="NoSpacing"/>
        <w:rPr>
          <w:rFonts w:ascii="Century Gothic" w:hAnsi="Century Gothic"/>
          <w:sz w:val="20"/>
          <w:szCs w:val="20"/>
        </w:rPr>
      </w:pPr>
      <w:r w:rsidRPr="001F029A">
        <w:rPr>
          <w:rFonts w:ascii="Century Gothic" w:hAnsi="Century Gothic"/>
          <w:sz w:val="20"/>
          <w:szCs w:val="20"/>
        </w:rPr>
        <w:t xml:space="preserve">God knows what we need, and as a promise keeper, </w:t>
      </w:r>
      <w:r w:rsidR="00BF69E7">
        <w:rPr>
          <w:rFonts w:ascii="Century Gothic" w:hAnsi="Century Gothic"/>
          <w:sz w:val="20"/>
          <w:szCs w:val="20"/>
        </w:rPr>
        <w:t>_______ ______ _______</w:t>
      </w:r>
      <w:r w:rsidRPr="001F029A">
        <w:rPr>
          <w:rFonts w:ascii="Century Gothic" w:hAnsi="Century Gothic"/>
          <w:sz w:val="20"/>
          <w:szCs w:val="20"/>
        </w:rPr>
        <w:t xml:space="preserve"> to provide.</w:t>
      </w:r>
    </w:p>
    <w:p w14:paraId="58294FF6" w14:textId="6D1719E4" w:rsidR="005C6D17" w:rsidRPr="00797413" w:rsidRDefault="005C6D17" w:rsidP="00797413">
      <w:pPr>
        <w:pStyle w:val="NoSpacing"/>
        <w:jc w:val="center"/>
        <w:rPr>
          <w:rFonts w:ascii="Century Gothic" w:hAnsi="Century Gothic"/>
          <w:sz w:val="20"/>
          <w:szCs w:val="20"/>
        </w:rPr>
      </w:pPr>
      <w:r>
        <w:rPr>
          <w:rFonts w:ascii="Century Gothic" w:hAnsi="Century Gothic"/>
          <w:b/>
          <w:bCs/>
          <w:sz w:val="24"/>
          <w:szCs w:val="24"/>
        </w:rPr>
        <w:lastRenderedPageBreak/>
        <w:t>Notes:</w:t>
      </w:r>
    </w:p>
    <w:p w14:paraId="3496AD88" w14:textId="448A6CC8" w:rsidR="005C6D17" w:rsidRPr="005C6D17" w:rsidRDefault="005C6D17" w:rsidP="005C6D17">
      <w:pPr>
        <w:pStyle w:val="NoSpacing"/>
        <w:jc w:val="center"/>
        <w:rPr>
          <w:rFonts w:ascii="Century Gothic" w:hAnsi="Century Gothic"/>
          <w:b/>
          <w:bCs/>
          <w:sz w:val="24"/>
          <w:szCs w:val="24"/>
        </w:rPr>
      </w:pPr>
      <w:bookmarkStart w:id="0" w:name="_Hlk100137701"/>
      <w:r>
        <w:rPr>
          <w:rFonts w:ascii="Century Gothic" w:hAnsi="Century Gothic"/>
          <w:b/>
          <w:bCs/>
          <w:sz w:val="24"/>
          <w:szCs w:val="24"/>
        </w:rPr>
        <w:t>_________________________________________________________________________________</w:t>
      </w:r>
      <w:r w:rsidR="00A444C9">
        <w:rPr>
          <w:rFonts w:ascii="Century Gothic" w:hAnsi="Century Gothic"/>
          <w:b/>
          <w:bCs/>
          <w:sz w:val="24"/>
          <w:szCs w:val="24"/>
        </w:rPr>
        <w:t>_______________________________________________________________________________________________________________________________________________________________________________________________________________________________________</w:t>
      </w:r>
      <w:bookmarkEnd w:id="0"/>
      <w:r w:rsidR="00A444C9" w:rsidRPr="00A444C9">
        <w:rPr>
          <w:rFonts w:ascii="Century Gothic" w:hAnsi="Century Gothic"/>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1" w:name="_Hlk102133682"/>
      <w:r w:rsidR="00A444C9" w:rsidRPr="00A444C9">
        <w:rPr>
          <w:rFonts w:ascii="Century Gothic" w:hAnsi="Century Gothic"/>
          <w:b/>
          <w:bCs/>
          <w:sz w:val="24"/>
          <w:szCs w:val="24"/>
        </w:rPr>
        <w:t>__________________________________________</w:t>
      </w:r>
      <w:bookmarkStart w:id="2" w:name="_Hlk100844638"/>
      <w:r w:rsidR="00A444C9" w:rsidRPr="00A444C9">
        <w:rPr>
          <w:rFonts w:ascii="Century Gothic" w:hAnsi="Century Gothic"/>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F4E92">
        <w:rPr>
          <w:rFonts w:ascii="Century Gothic" w:hAnsi="Century Gothic"/>
          <w:b/>
          <w:bCs/>
          <w:sz w:val="24"/>
          <w:szCs w:val="24"/>
        </w:rPr>
        <w:t>___________________________________________________________________________________________________________________________________________</w:t>
      </w:r>
      <w:r w:rsidR="00A444C9" w:rsidRPr="00A444C9">
        <w:rPr>
          <w:rFonts w:ascii="Century Gothic" w:hAnsi="Century Gothic"/>
          <w:b/>
          <w:bCs/>
          <w:sz w:val="24"/>
          <w:szCs w:val="24"/>
        </w:rPr>
        <w:t>________</w:t>
      </w:r>
      <w:bookmarkEnd w:id="1"/>
      <w:bookmarkEnd w:id="2"/>
      <w:r w:rsidR="004F4E92" w:rsidRPr="004F4E92">
        <w:rPr>
          <w:rFonts w:ascii="Century Gothic" w:hAnsi="Century Gothic"/>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5C6D17" w:rsidRPr="005C6D17" w:rsidSect="00004480">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B6340" w14:textId="77777777" w:rsidR="007F547C" w:rsidRDefault="007F547C" w:rsidP="00A444C9">
      <w:pPr>
        <w:spacing w:after="0" w:line="240" w:lineRule="auto"/>
      </w:pPr>
      <w:r>
        <w:separator/>
      </w:r>
    </w:p>
  </w:endnote>
  <w:endnote w:type="continuationSeparator" w:id="0">
    <w:p w14:paraId="634CC36F" w14:textId="77777777" w:rsidR="007F547C" w:rsidRDefault="007F547C" w:rsidP="00A44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1240F" w14:textId="799E0981" w:rsidR="00A444C9" w:rsidRPr="00A444C9" w:rsidRDefault="0003797F" w:rsidP="00A444C9">
    <w:pPr>
      <w:pStyle w:val="Footer"/>
      <w:jc w:val="center"/>
      <w:rPr>
        <w:sz w:val="18"/>
        <w:szCs w:val="18"/>
      </w:rPr>
    </w:pPr>
    <w:r>
      <w:rPr>
        <w:sz w:val="18"/>
        <w:szCs w:val="18"/>
      </w:rPr>
      <w:t xml:space="preserve">Confident Part </w:t>
    </w:r>
    <w:r w:rsidR="001F029A">
      <w:rPr>
        <w:sz w:val="18"/>
        <w:szCs w:val="18"/>
      </w:rPr>
      <w:t>2</w:t>
    </w:r>
    <w:r w:rsidR="00A444C9" w:rsidRPr="00A444C9">
      <w:rPr>
        <w:sz w:val="18"/>
        <w:szCs w:val="18"/>
      </w:rPr>
      <w:t xml:space="preserve">     The Refuge Church     Pastor Tom Osborne</w:t>
    </w:r>
  </w:p>
  <w:p w14:paraId="04D46200" w14:textId="77777777" w:rsidR="00A444C9" w:rsidRDefault="00A44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4929F" w14:textId="77777777" w:rsidR="007F547C" w:rsidRDefault="007F547C" w:rsidP="00A444C9">
      <w:pPr>
        <w:spacing w:after="0" w:line="240" w:lineRule="auto"/>
      </w:pPr>
      <w:r>
        <w:separator/>
      </w:r>
    </w:p>
  </w:footnote>
  <w:footnote w:type="continuationSeparator" w:id="0">
    <w:p w14:paraId="1C7F755E" w14:textId="77777777" w:rsidR="007F547C" w:rsidRDefault="007F547C" w:rsidP="00A444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3F8"/>
    <w:rsid w:val="00004480"/>
    <w:rsid w:val="0003797F"/>
    <w:rsid w:val="00064E2C"/>
    <w:rsid w:val="000859B5"/>
    <w:rsid w:val="000B4D69"/>
    <w:rsid w:val="000B67EA"/>
    <w:rsid w:val="000C4D03"/>
    <w:rsid w:val="001F029A"/>
    <w:rsid w:val="001F2D49"/>
    <w:rsid w:val="00202FF0"/>
    <w:rsid w:val="0021167E"/>
    <w:rsid w:val="002F4B0B"/>
    <w:rsid w:val="002F7B5E"/>
    <w:rsid w:val="003C13F8"/>
    <w:rsid w:val="003D02B3"/>
    <w:rsid w:val="003D6FA2"/>
    <w:rsid w:val="003E0E0B"/>
    <w:rsid w:val="00497C33"/>
    <w:rsid w:val="004F4E92"/>
    <w:rsid w:val="00590B6E"/>
    <w:rsid w:val="005A533D"/>
    <w:rsid w:val="005C6D17"/>
    <w:rsid w:val="005F73BF"/>
    <w:rsid w:val="00701998"/>
    <w:rsid w:val="00764707"/>
    <w:rsid w:val="00797413"/>
    <w:rsid w:val="007E5756"/>
    <w:rsid w:val="007F547C"/>
    <w:rsid w:val="00897054"/>
    <w:rsid w:val="00947546"/>
    <w:rsid w:val="00947E41"/>
    <w:rsid w:val="009B473F"/>
    <w:rsid w:val="00A444C9"/>
    <w:rsid w:val="00A7294C"/>
    <w:rsid w:val="00AF734E"/>
    <w:rsid w:val="00BD2555"/>
    <w:rsid w:val="00BF69E7"/>
    <w:rsid w:val="00C0312F"/>
    <w:rsid w:val="00C07C42"/>
    <w:rsid w:val="00C268F9"/>
    <w:rsid w:val="00C85F9D"/>
    <w:rsid w:val="00CC08C5"/>
    <w:rsid w:val="00CC635C"/>
    <w:rsid w:val="00E13A4F"/>
    <w:rsid w:val="00E875E6"/>
    <w:rsid w:val="00F3339D"/>
    <w:rsid w:val="00F54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521A0"/>
  <w15:chartTrackingRefBased/>
  <w15:docId w15:val="{C878A7E1-E5ED-476F-A1E6-B905B2662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13F8"/>
    <w:pPr>
      <w:spacing w:after="0" w:line="240" w:lineRule="auto"/>
    </w:pPr>
  </w:style>
  <w:style w:type="paragraph" w:styleId="Header">
    <w:name w:val="header"/>
    <w:basedOn w:val="Normal"/>
    <w:link w:val="HeaderChar"/>
    <w:uiPriority w:val="99"/>
    <w:unhideWhenUsed/>
    <w:rsid w:val="00A444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4C9"/>
  </w:style>
  <w:style w:type="paragraph" w:styleId="Footer">
    <w:name w:val="footer"/>
    <w:basedOn w:val="Normal"/>
    <w:link w:val="FooterChar"/>
    <w:uiPriority w:val="99"/>
    <w:unhideWhenUsed/>
    <w:rsid w:val="00A444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908</Words>
  <Characters>5179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Osborne</dc:creator>
  <cp:keywords/>
  <dc:description/>
  <cp:lastModifiedBy>Tom Osborne</cp:lastModifiedBy>
  <cp:revision>6</cp:revision>
  <cp:lastPrinted>2022-04-23T23:34:00Z</cp:lastPrinted>
  <dcterms:created xsi:type="dcterms:W3CDTF">2022-04-29T20:58:00Z</dcterms:created>
  <dcterms:modified xsi:type="dcterms:W3CDTF">2022-04-29T21:13:00Z</dcterms:modified>
</cp:coreProperties>
</file>