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A99D1" w14:textId="2638EC71" w:rsidR="0003797F" w:rsidRPr="0003797F" w:rsidRDefault="00F3339D" w:rsidP="00064E2C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590B6E">
        <w:rPr>
          <w:noProof/>
          <w:sz w:val="8"/>
          <w:szCs w:val="8"/>
        </w:rPr>
        <w:drawing>
          <wp:anchor distT="0" distB="0" distL="114300" distR="114300" simplePos="0" relativeHeight="251658240" behindDoc="1" locked="0" layoutInCell="1" allowOverlap="1" wp14:anchorId="064AA6B9" wp14:editId="603F2BC2">
            <wp:simplePos x="0" y="0"/>
            <wp:positionH relativeFrom="column">
              <wp:posOffset>-152400</wp:posOffset>
            </wp:positionH>
            <wp:positionV relativeFrom="paragraph">
              <wp:posOffset>304800</wp:posOffset>
            </wp:positionV>
            <wp:extent cx="7203440" cy="1750695"/>
            <wp:effectExtent l="304800" t="304800" r="321310" b="325755"/>
            <wp:wrapTight wrapText="bothSides">
              <wp:wrapPolygon edited="0">
                <wp:start x="457" y="-3761"/>
                <wp:lineTo x="-743" y="-3291"/>
                <wp:lineTo x="-914" y="470"/>
                <wp:lineTo x="-857" y="23269"/>
                <wp:lineTo x="-114" y="24914"/>
                <wp:lineTo x="-57" y="25384"/>
                <wp:lineTo x="20736" y="25384"/>
                <wp:lineTo x="20793" y="24914"/>
                <wp:lineTo x="21935" y="23034"/>
                <wp:lineTo x="21992" y="23034"/>
                <wp:lineTo x="22449" y="19273"/>
                <wp:lineTo x="22506" y="470"/>
                <wp:lineTo x="21935" y="-3055"/>
                <wp:lineTo x="21878" y="-3761"/>
                <wp:lineTo x="457" y="-376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440" cy="17506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97F" w:rsidRPr="0003797F">
        <w:rPr>
          <w:rFonts w:ascii="Century Gothic" w:hAnsi="Century Gothic"/>
          <w:b/>
          <w:bCs/>
          <w:sz w:val="20"/>
          <w:szCs w:val="20"/>
        </w:rPr>
        <w:t>The Bottom Line:</w:t>
      </w:r>
    </w:p>
    <w:p w14:paraId="1C3006D7" w14:textId="1F6FFC90" w:rsidR="0003797F" w:rsidRDefault="0003797F" w:rsidP="0003797F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03797F">
        <w:rPr>
          <w:rFonts w:ascii="Century Gothic" w:hAnsi="Century Gothic"/>
          <w:b/>
          <w:bCs/>
          <w:sz w:val="20"/>
          <w:szCs w:val="20"/>
        </w:rPr>
        <w:t xml:space="preserve">God’s Will </w:t>
      </w:r>
      <w:proofErr w:type="gramStart"/>
      <w:r w:rsidRPr="0003797F">
        <w:rPr>
          <w:rFonts w:ascii="Century Gothic" w:hAnsi="Century Gothic"/>
          <w:b/>
          <w:bCs/>
          <w:sz w:val="20"/>
          <w:szCs w:val="20"/>
        </w:rPr>
        <w:t>For</w:t>
      </w:r>
      <w:proofErr w:type="gramEnd"/>
      <w:r w:rsidRPr="0003797F">
        <w:rPr>
          <w:rFonts w:ascii="Century Gothic" w:hAnsi="Century Gothic"/>
          <w:b/>
          <w:bCs/>
          <w:sz w:val="20"/>
          <w:szCs w:val="20"/>
        </w:rPr>
        <w:t xml:space="preserve"> Me, </w:t>
      </w:r>
    </w:p>
    <w:p w14:paraId="1BF6DFA5" w14:textId="66FB43CF" w:rsidR="0003797F" w:rsidRDefault="0003797F" w:rsidP="0003797F">
      <w:pPr>
        <w:pStyle w:val="NoSpacing"/>
        <w:jc w:val="center"/>
        <w:rPr>
          <w:rFonts w:ascii="Century Gothic" w:hAnsi="Century Gothic"/>
          <w:b/>
          <w:bCs/>
          <w:sz w:val="20"/>
          <w:szCs w:val="20"/>
        </w:rPr>
      </w:pPr>
      <w:r w:rsidRPr="0003797F">
        <w:rPr>
          <w:rFonts w:ascii="Century Gothic" w:hAnsi="Century Gothic"/>
          <w:b/>
          <w:bCs/>
          <w:sz w:val="20"/>
          <w:szCs w:val="20"/>
        </w:rPr>
        <w:t xml:space="preserve">Is To Be </w:t>
      </w:r>
      <w:r>
        <w:rPr>
          <w:rFonts w:ascii="Century Gothic" w:hAnsi="Century Gothic"/>
          <w:b/>
          <w:bCs/>
          <w:sz w:val="20"/>
          <w:szCs w:val="20"/>
        </w:rPr>
        <w:t>___________ _______</w:t>
      </w:r>
    </w:p>
    <w:p w14:paraId="1C2F3348" w14:textId="59CF180A" w:rsidR="0003797F" w:rsidRPr="00064E2C" w:rsidRDefault="0003797F" w:rsidP="0003797F">
      <w:pPr>
        <w:pStyle w:val="NoSpacing"/>
        <w:rPr>
          <w:rFonts w:ascii="Century Gothic" w:hAnsi="Century Gothic"/>
          <w:b/>
          <w:bCs/>
          <w:sz w:val="24"/>
          <w:szCs w:val="24"/>
        </w:rPr>
      </w:pPr>
    </w:p>
    <w:p w14:paraId="1770DAAD" w14:textId="5B8CBDA5" w:rsidR="0003797F" w:rsidRPr="0021167E" w:rsidRDefault="0003797F" w:rsidP="0003797F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21167E">
        <w:rPr>
          <w:rFonts w:ascii="Century Gothic" w:hAnsi="Century Gothic"/>
          <w:b/>
          <w:bCs/>
          <w:sz w:val="24"/>
          <w:szCs w:val="24"/>
        </w:rPr>
        <w:t>1. Freedom Is God’s __________</w:t>
      </w:r>
    </w:p>
    <w:p w14:paraId="161D6168" w14:textId="77777777" w:rsidR="0003797F" w:rsidRPr="00064E2C" w:rsidRDefault="0003797F" w:rsidP="0003797F">
      <w:pPr>
        <w:pStyle w:val="NoSpacing"/>
        <w:rPr>
          <w:rFonts w:ascii="Century Gothic" w:hAnsi="Century Gothic"/>
          <w:b/>
          <w:bCs/>
          <w:sz w:val="24"/>
          <w:szCs w:val="24"/>
        </w:rPr>
      </w:pPr>
    </w:p>
    <w:p w14:paraId="002EA32F" w14:textId="77777777" w:rsidR="0003797F" w:rsidRPr="00064E2C" w:rsidRDefault="0003797F" w:rsidP="0003797F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>2 Corinthians 3:17 (NLT)</w:t>
      </w:r>
    </w:p>
    <w:p w14:paraId="78DA0B06" w14:textId="2414CC1A" w:rsidR="0003797F" w:rsidRPr="00064E2C" w:rsidRDefault="0003797F" w:rsidP="0003797F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17 For the Lord is the Spirit, and wherever the Spirit of the Lord is, there is freedom.</w:t>
      </w:r>
    </w:p>
    <w:p w14:paraId="4CE6C94D" w14:textId="4CC5703B" w:rsidR="0003797F" w:rsidRPr="00064E2C" w:rsidRDefault="0003797F" w:rsidP="0003797F">
      <w:pPr>
        <w:pStyle w:val="NoSpacing"/>
        <w:rPr>
          <w:rFonts w:ascii="Century Gothic" w:hAnsi="Century Gothic"/>
          <w:i/>
          <w:iCs/>
          <w:sz w:val="24"/>
          <w:szCs w:val="24"/>
        </w:rPr>
      </w:pPr>
    </w:p>
    <w:p w14:paraId="0A38566F" w14:textId="0C3FC7F3" w:rsidR="0021167E" w:rsidRPr="00064E2C" w:rsidRDefault="0003797F" w:rsidP="0003797F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 xml:space="preserve">Authentic </w:t>
      </w:r>
      <w:r w:rsidR="0021167E" w:rsidRPr="00064E2C">
        <w:rPr>
          <w:rFonts w:ascii="Century Gothic" w:hAnsi="Century Gothic"/>
          <w:sz w:val="20"/>
          <w:szCs w:val="20"/>
        </w:rPr>
        <w:t>_______________</w:t>
      </w:r>
      <w:r w:rsidRPr="00064E2C">
        <w:rPr>
          <w:rFonts w:ascii="Century Gothic" w:hAnsi="Century Gothic"/>
          <w:sz w:val="20"/>
          <w:szCs w:val="20"/>
        </w:rPr>
        <w:t xml:space="preserve"> with God leads not to bondage, but to freedom. </w:t>
      </w:r>
    </w:p>
    <w:p w14:paraId="18A0A056" w14:textId="77777777" w:rsidR="0021167E" w:rsidRPr="00064E2C" w:rsidRDefault="0021167E" w:rsidP="0003797F">
      <w:pPr>
        <w:pStyle w:val="NoSpacing"/>
        <w:rPr>
          <w:rFonts w:ascii="Century Gothic" w:hAnsi="Century Gothic"/>
          <w:sz w:val="24"/>
          <w:szCs w:val="24"/>
        </w:rPr>
      </w:pPr>
    </w:p>
    <w:p w14:paraId="4D6F586E" w14:textId="5656AD82" w:rsidR="0003797F" w:rsidRPr="00064E2C" w:rsidRDefault="0003797F" w:rsidP="0003797F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 xml:space="preserve">It is not </w:t>
      </w:r>
      <w:r w:rsidR="0021167E" w:rsidRPr="00064E2C">
        <w:rPr>
          <w:rFonts w:ascii="Century Gothic" w:hAnsi="Century Gothic"/>
          <w:sz w:val="20"/>
          <w:szCs w:val="20"/>
        </w:rPr>
        <w:t xml:space="preserve">_______ _______ </w:t>
      </w:r>
      <w:r w:rsidRPr="00064E2C">
        <w:rPr>
          <w:rFonts w:ascii="Century Gothic" w:hAnsi="Century Gothic"/>
          <w:sz w:val="20"/>
          <w:szCs w:val="20"/>
        </w:rPr>
        <w:t>that I be caught up in anxiety or depression. His will is freedom and the path to that freedom is in relationship with Him.</w:t>
      </w:r>
    </w:p>
    <w:p w14:paraId="0E7FBD77" w14:textId="55943B85" w:rsidR="0021167E" w:rsidRPr="00064E2C" w:rsidRDefault="0021167E" w:rsidP="0003797F">
      <w:pPr>
        <w:pStyle w:val="NoSpacing"/>
        <w:rPr>
          <w:rFonts w:ascii="Century Gothic" w:hAnsi="Century Gothic"/>
          <w:sz w:val="24"/>
          <w:szCs w:val="24"/>
        </w:rPr>
      </w:pPr>
    </w:p>
    <w:p w14:paraId="6E5AE875" w14:textId="77777777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>Hebrews 11:6 (NKJV)</w:t>
      </w:r>
    </w:p>
    <w:p w14:paraId="32BC4D7C" w14:textId="57346BA4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6 But without faith it is impossible to please Him, for he who comes to God must believe that He is, and that He is a rewarder of those who diligently seek Him.</w:t>
      </w:r>
    </w:p>
    <w:p w14:paraId="11125EA1" w14:textId="08C4F71F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4"/>
          <w:szCs w:val="24"/>
        </w:rPr>
      </w:pPr>
    </w:p>
    <w:p w14:paraId="7F242365" w14:textId="77777777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 xml:space="preserve">Two Things </w:t>
      </w:r>
      <w:proofErr w:type="gramStart"/>
      <w:r w:rsidRPr="00064E2C">
        <w:rPr>
          <w:rFonts w:ascii="Century Gothic" w:hAnsi="Century Gothic"/>
          <w:b/>
          <w:bCs/>
          <w:sz w:val="20"/>
          <w:szCs w:val="20"/>
        </w:rPr>
        <w:t>To</w:t>
      </w:r>
      <w:proofErr w:type="gramEnd"/>
      <w:r w:rsidRPr="00064E2C">
        <w:rPr>
          <w:rFonts w:ascii="Century Gothic" w:hAnsi="Century Gothic"/>
          <w:b/>
          <w:bCs/>
          <w:sz w:val="20"/>
          <w:szCs w:val="20"/>
        </w:rPr>
        <w:t xml:space="preserve"> Understand About God</w:t>
      </w:r>
    </w:p>
    <w:p w14:paraId="17F03FD9" w14:textId="77777777" w:rsidR="00A7294C" w:rsidRPr="00A7294C" w:rsidRDefault="00A7294C" w:rsidP="0021167E">
      <w:pPr>
        <w:pStyle w:val="NoSpacing"/>
        <w:rPr>
          <w:rFonts w:ascii="Century Gothic" w:hAnsi="Century Gothic"/>
          <w:sz w:val="24"/>
          <w:szCs w:val="24"/>
        </w:rPr>
      </w:pPr>
    </w:p>
    <w:p w14:paraId="286EC896" w14:textId="3359D294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>1. ______ _____</w:t>
      </w:r>
    </w:p>
    <w:p w14:paraId="5F5065FE" w14:textId="77777777" w:rsidR="00064E2C" w:rsidRPr="00064E2C" w:rsidRDefault="00064E2C" w:rsidP="0021167E">
      <w:pPr>
        <w:pStyle w:val="NoSpacing"/>
        <w:rPr>
          <w:rFonts w:ascii="Century Gothic" w:hAnsi="Century Gothic"/>
          <w:sz w:val="24"/>
          <w:szCs w:val="24"/>
        </w:rPr>
      </w:pPr>
    </w:p>
    <w:p w14:paraId="3D11F5BD" w14:textId="00174426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>2. God Is a __________ _________</w:t>
      </w:r>
    </w:p>
    <w:p w14:paraId="750D25EE" w14:textId="77777777" w:rsidR="0021167E" w:rsidRPr="00064E2C" w:rsidRDefault="0021167E" w:rsidP="0021167E">
      <w:pPr>
        <w:pStyle w:val="NoSpacing"/>
        <w:rPr>
          <w:rFonts w:ascii="Century Gothic" w:hAnsi="Century Gothic"/>
          <w:sz w:val="24"/>
          <w:szCs w:val="24"/>
        </w:rPr>
      </w:pPr>
    </w:p>
    <w:p w14:paraId="1475063D" w14:textId="77777777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>Rewarder</w:t>
      </w:r>
    </w:p>
    <w:p w14:paraId="687CFF7D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Misthapodotēs (Strong’s G3406</w:t>
      </w:r>
      <w:proofErr w:type="gramStart"/>
      <w:r w:rsidRPr="00064E2C">
        <w:rPr>
          <w:rFonts w:ascii="Century Gothic" w:hAnsi="Century Gothic"/>
          <w:i/>
          <w:iCs/>
          <w:sz w:val="20"/>
          <w:szCs w:val="20"/>
        </w:rPr>
        <w:t>)  (</w:t>
      </w:r>
      <w:proofErr w:type="gramEnd"/>
      <w:r w:rsidRPr="00064E2C">
        <w:rPr>
          <w:rFonts w:ascii="Century Gothic" w:hAnsi="Century Gothic"/>
          <w:i/>
          <w:iCs/>
          <w:sz w:val="20"/>
          <w:szCs w:val="20"/>
        </w:rPr>
        <w:t>Mis top o dot a’s)</w:t>
      </w:r>
    </w:p>
    <w:p w14:paraId="1E625A7E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one who pays wages, a rewarder</w:t>
      </w:r>
    </w:p>
    <w:p w14:paraId="3E3665D2" w14:textId="77777777" w:rsidR="0021167E" w:rsidRPr="00064E2C" w:rsidRDefault="0021167E" w:rsidP="0021167E">
      <w:pPr>
        <w:pStyle w:val="NoSpacing"/>
        <w:rPr>
          <w:rFonts w:ascii="Century Gothic" w:hAnsi="Century Gothic"/>
          <w:sz w:val="24"/>
          <w:szCs w:val="24"/>
        </w:rPr>
      </w:pPr>
    </w:p>
    <w:p w14:paraId="47ECFF28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Apodidōmi (Strong’s G591)</w:t>
      </w:r>
    </w:p>
    <w:p w14:paraId="6A058183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I. To pay off, discharge what is due</w:t>
      </w:r>
    </w:p>
    <w:p w14:paraId="70467294" w14:textId="2C095832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 xml:space="preserve">  Things promised ________ _______</w:t>
      </w:r>
    </w:p>
    <w:p w14:paraId="59A6787F" w14:textId="77777777" w:rsidR="0021167E" w:rsidRPr="00064E2C" w:rsidRDefault="0021167E" w:rsidP="0021167E">
      <w:pPr>
        <w:pStyle w:val="NoSpacing"/>
        <w:rPr>
          <w:rFonts w:ascii="Century Gothic" w:hAnsi="Century Gothic"/>
          <w:sz w:val="24"/>
          <w:szCs w:val="24"/>
        </w:rPr>
      </w:pPr>
    </w:p>
    <w:p w14:paraId="62698D28" w14:textId="2EA6E09E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 xml:space="preserve">God never speaks a word He does not _________ on __________. </w:t>
      </w:r>
    </w:p>
    <w:p w14:paraId="64C4C8A6" w14:textId="77777777" w:rsidR="00C268F9" w:rsidRDefault="00C268F9" w:rsidP="0021167E">
      <w:pPr>
        <w:pStyle w:val="NoSpacing"/>
        <w:rPr>
          <w:rFonts w:ascii="Century Gothic" w:hAnsi="Century Gothic"/>
          <w:sz w:val="20"/>
          <w:szCs w:val="20"/>
        </w:rPr>
      </w:pPr>
    </w:p>
    <w:p w14:paraId="23A2C82D" w14:textId="56931CCD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4"/>
          <w:szCs w:val="24"/>
        </w:rPr>
      </w:pPr>
      <w:r w:rsidRPr="00064E2C">
        <w:rPr>
          <w:rFonts w:ascii="Century Gothic" w:hAnsi="Century Gothic"/>
          <w:b/>
          <w:bCs/>
          <w:sz w:val="24"/>
          <w:szCs w:val="24"/>
        </w:rPr>
        <w:t>2. Faith Is Freedom’s _____________</w:t>
      </w:r>
    </w:p>
    <w:p w14:paraId="36E62164" w14:textId="77777777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</w:p>
    <w:p w14:paraId="359BD843" w14:textId="77777777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>Hebrews 11:6(NKJV)</w:t>
      </w:r>
    </w:p>
    <w:p w14:paraId="36C46180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6 But without faith it is impossible to please Him</w:t>
      </w:r>
    </w:p>
    <w:p w14:paraId="1B77659C" w14:textId="77777777" w:rsidR="00064E2C" w:rsidRPr="00064E2C" w:rsidRDefault="00064E2C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1B15CD74" w14:textId="2A65B903" w:rsidR="0021167E" w:rsidRPr="00064E2C" w:rsidRDefault="0021167E" w:rsidP="0021167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064E2C">
        <w:rPr>
          <w:rFonts w:ascii="Century Gothic" w:hAnsi="Century Gothic"/>
          <w:b/>
          <w:bCs/>
          <w:sz w:val="20"/>
          <w:szCs w:val="20"/>
        </w:rPr>
        <w:t>Faith</w:t>
      </w:r>
    </w:p>
    <w:p w14:paraId="2E77A1F3" w14:textId="77777777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Pistis (Strong’s G4102)</w:t>
      </w:r>
    </w:p>
    <w:p w14:paraId="07490F52" w14:textId="6DAB9165" w:rsidR="0021167E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064E2C">
        <w:rPr>
          <w:rFonts w:ascii="Century Gothic" w:hAnsi="Century Gothic"/>
          <w:i/>
          <w:iCs/>
          <w:sz w:val="20"/>
          <w:szCs w:val="20"/>
        </w:rPr>
        <w:t>Conviction of the ________ of anything</w:t>
      </w:r>
    </w:p>
    <w:p w14:paraId="69F5C9E6" w14:textId="154F604A" w:rsidR="009B473F" w:rsidRDefault="009B473F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</w:p>
    <w:p w14:paraId="595E1F3C" w14:textId="77777777" w:rsidR="009B473F" w:rsidRPr="009B473F" w:rsidRDefault="009B473F" w:rsidP="009B473F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B473F">
        <w:rPr>
          <w:rFonts w:ascii="Century Gothic" w:hAnsi="Century Gothic"/>
          <w:b/>
          <w:bCs/>
          <w:sz w:val="20"/>
          <w:szCs w:val="20"/>
        </w:rPr>
        <w:t>Hebrews 11:1 (NKJV)</w:t>
      </w:r>
    </w:p>
    <w:p w14:paraId="212DA14B" w14:textId="7C14CADD" w:rsidR="009B473F" w:rsidRDefault="009B473F" w:rsidP="009B473F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9B473F">
        <w:rPr>
          <w:rFonts w:ascii="Century Gothic" w:hAnsi="Century Gothic"/>
          <w:i/>
          <w:iCs/>
          <w:sz w:val="20"/>
          <w:szCs w:val="20"/>
        </w:rPr>
        <w:t>1 Now faith is the substance of things hoped for, the evidence of things not seen.</w:t>
      </w:r>
    </w:p>
    <w:p w14:paraId="44B769B6" w14:textId="4B5F3479" w:rsidR="009B473F" w:rsidRDefault="009B473F" w:rsidP="009B473F">
      <w:pPr>
        <w:pStyle w:val="NoSpacing"/>
        <w:rPr>
          <w:rFonts w:ascii="Century Gothic" w:hAnsi="Century Gothic"/>
          <w:i/>
          <w:iCs/>
          <w:sz w:val="20"/>
          <w:szCs w:val="20"/>
        </w:rPr>
      </w:pPr>
    </w:p>
    <w:p w14:paraId="3287D700" w14:textId="77777777" w:rsidR="009B473F" w:rsidRPr="009B473F" w:rsidRDefault="009B473F" w:rsidP="009B473F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B473F">
        <w:rPr>
          <w:rFonts w:ascii="Century Gothic" w:hAnsi="Century Gothic"/>
          <w:b/>
          <w:bCs/>
          <w:sz w:val="20"/>
          <w:szCs w:val="20"/>
        </w:rPr>
        <w:t>Substance</w:t>
      </w:r>
    </w:p>
    <w:p w14:paraId="204FE495" w14:textId="77777777" w:rsidR="009B473F" w:rsidRPr="009B473F" w:rsidRDefault="009B473F" w:rsidP="009B473F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9B473F">
        <w:rPr>
          <w:rFonts w:ascii="Century Gothic" w:hAnsi="Century Gothic"/>
          <w:i/>
          <w:iCs/>
          <w:sz w:val="20"/>
          <w:szCs w:val="20"/>
        </w:rPr>
        <w:t>Hypostasis (Strong’s G5287)</w:t>
      </w:r>
    </w:p>
    <w:p w14:paraId="3400E9D8" w14:textId="77777777" w:rsidR="009B473F" w:rsidRPr="009B473F" w:rsidRDefault="009B473F" w:rsidP="009B473F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9B473F">
        <w:rPr>
          <w:rFonts w:ascii="Century Gothic" w:hAnsi="Century Gothic"/>
          <w:i/>
          <w:iCs/>
          <w:sz w:val="20"/>
          <w:szCs w:val="20"/>
        </w:rPr>
        <w:t>I. A setting or placing under</w:t>
      </w:r>
    </w:p>
    <w:p w14:paraId="1E6CD921" w14:textId="01A9162D" w:rsidR="009B473F" w:rsidRPr="009B473F" w:rsidRDefault="009B473F" w:rsidP="009B473F">
      <w:pPr>
        <w:pStyle w:val="NoSpacing"/>
        <w:rPr>
          <w:rFonts w:ascii="Century Gothic" w:hAnsi="Century Gothic"/>
          <w:i/>
          <w:iCs/>
          <w:sz w:val="20"/>
          <w:szCs w:val="20"/>
        </w:rPr>
      </w:pPr>
      <w:r w:rsidRPr="009B473F">
        <w:rPr>
          <w:rFonts w:ascii="Century Gothic" w:hAnsi="Century Gothic"/>
          <w:i/>
          <w:iCs/>
          <w:sz w:val="20"/>
          <w:szCs w:val="20"/>
        </w:rPr>
        <w:t xml:space="preserve">   A. Thing put under, substructure, </w:t>
      </w:r>
      <w:r>
        <w:rPr>
          <w:rFonts w:ascii="Century Gothic" w:hAnsi="Century Gothic"/>
          <w:i/>
          <w:iCs/>
          <w:sz w:val="20"/>
          <w:szCs w:val="20"/>
        </w:rPr>
        <w:t>_____________</w:t>
      </w:r>
    </w:p>
    <w:p w14:paraId="5CC1833B" w14:textId="06D450E5" w:rsidR="0021167E" w:rsidRPr="00064E2C" w:rsidRDefault="0021167E" w:rsidP="0021167E">
      <w:pPr>
        <w:pStyle w:val="NoSpacing"/>
        <w:rPr>
          <w:rFonts w:ascii="Century Gothic" w:hAnsi="Century Gothic"/>
          <w:i/>
          <w:iCs/>
          <w:sz w:val="20"/>
          <w:szCs w:val="20"/>
        </w:rPr>
      </w:pPr>
    </w:p>
    <w:p w14:paraId="387DF187" w14:textId="088894F6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>Tangible circumstances often __________ faith’s fulfillment.</w:t>
      </w:r>
    </w:p>
    <w:p w14:paraId="52A787A8" w14:textId="77777777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</w:p>
    <w:p w14:paraId="1A30083B" w14:textId="1C880D48" w:rsidR="0021167E" w:rsidRPr="00064E2C" w:rsidRDefault="0021167E" w:rsidP="0021167E">
      <w:pPr>
        <w:pStyle w:val="NoSpacing"/>
        <w:rPr>
          <w:rFonts w:ascii="Century Gothic" w:hAnsi="Century Gothic"/>
          <w:sz w:val="20"/>
          <w:szCs w:val="20"/>
        </w:rPr>
      </w:pPr>
      <w:r w:rsidRPr="00064E2C">
        <w:rPr>
          <w:rFonts w:ascii="Century Gothic" w:hAnsi="Century Gothic"/>
          <w:sz w:val="20"/>
          <w:szCs w:val="20"/>
        </w:rPr>
        <w:t>Faith in the God who is allows us to ______ the promise of _______ and ________ beyond the press of anxiety and depression.</w:t>
      </w:r>
    </w:p>
    <w:p w14:paraId="576EFE34" w14:textId="581AE868" w:rsidR="0003797F" w:rsidRDefault="0003797F" w:rsidP="0003797F">
      <w:pPr>
        <w:pStyle w:val="NoSpacing"/>
        <w:rPr>
          <w:rFonts w:ascii="Century Gothic" w:hAnsi="Century Gothic"/>
          <w:b/>
          <w:bCs/>
          <w:sz w:val="20"/>
          <w:szCs w:val="20"/>
        </w:rPr>
      </w:pPr>
    </w:p>
    <w:p w14:paraId="58294FF6" w14:textId="5035A20D" w:rsidR="005C6D17" w:rsidRDefault="005C6D17" w:rsidP="00064E2C">
      <w:pPr>
        <w:pStyle w:val="NoSpacing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Notes:</w:t>
      </w:r>
    </w:p>
    <w:p w14:paraId="3496AD88" w14:textId="4EC47B96" w:rsidR="005C6D17" w:rsidRPr="005C6D17" w:rsidRDefault="005C6D17" w:rsidP="005C6D17">
      <w:pPr>
        <w:pStyle w:val="NoSpacing"/>
        <w:jc w:val="center"/>
        <w:rPr>
          <w:rFonts w:ascii="Century Gothic" w:hAnsi="Century Gothic"/>
          <w:b/>
          <w:bCs/>
          <w:sz w:val="24"/>
          <w:szCs w:val="24"/>
        </w:rPr>
      </w:pPr>
      <w:bookmarkStart w:id="0" w:name="_Hlk100137701"/>
      <w:r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</w:t>
      </w:r>
      <w:r w:rsid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="00A444C9" w:rsidRP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Hlk100844638"/>
      <w:r w:rsidR="00A444C9" w:rsidRPr="00A444C9">
        <w:rPr>
          <w:rFonts w:ascii="Century Gothic" w:hAnsi="Century Gothic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"/>
    </w:p>
    <w:sectPr w:rsidR="005C6D17" w:rsidRPr="005C6D17" w:rsidSect="00F3339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94C1F" w14:textId="77777777" w:rsidR="00CC635C" w:rsidRDefault="00CC635C" w:rsidP="00A444C9">
      <w:pPr>
        <w:spacing w:after="0" w:line="240" w:lineRule="auto"/>
      </w:pPr>
      <w:r>
        <w:separator/>
      </w:r>
    </w:p>
  </w:endnote>
  <w:endnote w:type="continuationSeparator" w:id="0">
    <w:p w14:paraId="011AE98E" w14:textId="77777777" w:rsidR="00CC635C" w:rsidRDefault="00CC635C" w:rsidP="00A4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240F" w14:textId="368878AB" w:rsidR="00A444C9" w:rsidRPr="00A444C9" w:rsidRDefault="0003797F" w:rsidP="00A444C9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Confident Part 1</w:t>
    </w:r>
    <w:r w:rsidR="00A444C9" w:rsidRPr="00A444C9">
      <w:rPr>
        <w:sz w:val="18"/>
        <w:szCs w:val="18"/>
      </w:rPr>
      <w:t xml:space="preserve">     The Refuge Church     Pastor Tom Osborne</w:t>
    </w:r>
  </w:p>
  <w:p w14:paraId="04D46200" w14:textId="77777777" w:rsidR="00A444C9" w:rsidRDefault="00A44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A1867" w14:textId="77777777" w:rsidR="00CC635C" w:rsidRDefault="00CC635C" w:rsidP="00A444C9">
      <w:pPr>
        <w:spacing w:after="0" w:line="240" w:lineRule="auto"/>
      </w:pPr>
      <w:r>
        <w:separator/>
      </w:r>
    </w:p>
  </w:footnote>
  <w:footnote w:type="continuationSeparator" w:id="0">
    <w:p w14:paraId="6478295A" w14:textId="77777777" w:rsidR="00CC635C" w:rsidRDefault="00CC635C" w:rsidP="00A444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F8"/>
    <w:rsid w:val="0003797F"/>
    <w:rsid w:val="00064E2C"/>
    <w:rsid w:val="000859B5"/>
    <w:rsid w:val="000B4D69"/>
    <w:rsid w:val="000B67EA"/>
    <w:rsid w:val="000C4D03"/>
    <w:rsid w:val="00202FF0"/>
    <w:rsid w:val="0021167E"/>
    <w:rsid w:val="002F4B0B"/>
    <w:rsid w:val="002F7B5E"/>
    <w:rsid w:val="003C13F8"/>
    <w:rsid w:val="003D02B3"/>
    <w:rsid w:val="003D6FA2"/>
    <w:rsid w:val="003E0E0B"/>
    <w:rsid w:val="00497C33"/>
    <w:rsid w:val="00590B6E"/>
    <w:rsid w:val="005A533D"/>
    <w:rsid w:val="005C6D17"/>
    <w:rsid w:val="005F73BF"/>
    <w:rsid w:val="00764707"/>
    <w:rsid w:val="007E5756"/>
    <w:rsid w:val="00897054"/>
    <w:rsid w:val="00947546"/>
    <w:rsid w:val="00947E41"/>
    <w:rsid w:val="009B473F"/>
    <w:rsid w:val="00A444C9"/>
    <w:rsid w:val="00A7294C"/>
    <w:rsid w:val="00AF734E"/>
    <w:rsid w:val="00BD2555"/>
    <w:rsid w:val="00C07C42"/>
    <w:rsid w:val="00C268F9"/>
    <w:rsid w:val="00C85F9D"/>
    <w:rsid w:val="00CC08C5"/>
    <w:rsid w:val="00CC635C"/>
    <w:rsid w:val="00E13A4F"/>
    <w:rsid w:val="00E875E6"/>
    <w:rsid w:val="00F3339D"/>
    <w:rsid w:val="00F5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21A0"/>
  <w15:chartTrackingRefBased/>
  <w15:docId w15:val="{C878A7E1-E5ED-476F-A1E6-B905B266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13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4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4C9"/>
  </w:style>
  <w:style w:type="paragraph" w:styleId="Footer">
    <w:name w:val="footer"/>
    <w:basedOn w:val="Normal"/>
    <w:link w:val="FooterChar"/>
    <w:uiPriority w:val="99"/>
    <w:unhideWhenUsed/>
    <w:rsid w:val="00A44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Osborne</dc:creator>
  <cp:keywords/>
  <dc:description/>
  <cp:lastModifiedBy>Tom Osborne</cp:lastModifiedBy>
  <cp:revision>7</cp:revision>
  <cp:lastPrinted>2022-04-23T23:34:00Z</cp:lastPrinted>
  <dcterms:created xsi:type="dcterms:W3CDTF">2022-04-23T20:03:00Z</dcterms:created>
  <dcterms:modified xsi:type="dcterms:W3CDTF">2022-04-23T23:37:00Z</dcterms:modified>
</cp:coreProperties>
</file>